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28"/>
          <w:szCs w:val="28"/>
        </w:rPr>
      </w:pPr>
      <w:r w:rsidDel="00000000" w:rsidR="00000000" w:rsidRPr="00000000">
        <w:rPr>
          <w:sz w:val="28"/>
          <w:szCs w:val="28"/>
          <w:rtl w:val="0"/>
        </w:rPr>
        <w:t xml:space="preserve">Tasakaal ja raketitehnoloogia</w:t>
      </w:r>
    </w:p>
    <w:p w:rsidR="00000000" w:rsidDel="00000000" w:rsidP="00000000" w:rsidRDefault="00000000" w:rsidRPr="00000000" w14:paraId="00000002">
      <w:pPr>
        <w:widowControl w:val="0"/>
        <w:spacing w:line="240" w:lineRule="auto"/>
        <w:rPr>
          <w:i w:val="1"/>
          <w:sz w:val="24"/>
          <w:szCs w:val="24"/>
        </w:rPr>
      </w:pPr>
      <w:r w:rsidDel="00000000" w:rsidR="00000000" w:rsidRPr="00000000">
        <w:rPr>
          <w:i w:val="1"/>
          <w:sz w:val="24"/>
          <w:szCs w:val="24"/>
          <w:rtl w:val="0"/>
        </w:rPr>
        <w:t xml:space="preserve">Töötuba on valminud Teeme+ projekti raames.</w:t>
      </w: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sz w:val="24"/>
          <w:szCs w:val="24"/>
          <w:rtl w:val="0"/>
        </w:rPr>
        <w:t xml:space="preserve">Tunnikava</w:t>
      </w:r>
    </w:p>
    <w:p w:rsidR="00000000" w:rsidDel="00000000" w:rsidP="00000000" w:rsidRDefault="00000000" w:rsidRPr="00000000" w14:paraId="00000005">
      <w:pPr>
        <w:rPr>
          <w:b w:val="1"/>
        </w:rPr>
      </w:pPr>
      <w:r w:rsidDel="00000000" w:rsidR="00000000" w:rsidRPr="00000000">
        <w:rPr>
          <w:rtl w:val="0"/>
        </w:rPr>
      </w:r>
    </w:p>
    <w:p w:rsidR="00000000" w:rsidDel="00000000" w:rsidP="00000000" w:rsidRDefault="00000000" w:rsidRPr="00000000" w14:paraId="00000006">
      <w:pPr>
        <w:rPr/>
      </w:pPr>
      <w:r w:rsidDel="00000000" w:rsidR="00000000" w:rsidRPr="00000000">
        <w:rPr>
          <w:b w:val="1"/>
          <w:rtl w:val="0"/>
        </w:rPr>
        <w:t xml:space="preserve">Õppeaine ja -valdkond: </w:t>
      </w:r>
      <w:r w:rsidDel="00000000" w:rsidR="00000000" w:rsidRPr="00000000">
        <w:rPr>
          <w:rtl w:val="0"/>
        </w:rPr>
        <w:t xml:space="preserve">Füüsika ja bioloogia (anatoomia)</w:t>
      </w:r>
    </w:p>
    <w:p w:rsidR="00000000" w:rsidDel="00000000" w:rsidP="00000000" w:rsidRDefault="00000000" w:rsidRPr="00000000" w14:paraId="00000007">
      <w:pPr>
        <w:rPr/>
      </w:pPr>
      <w:r w:rsidDel="00000000" w:rsidR="00000000" w:rsidRPr="00000000">
        <w:rPr>
          <w:b w:val="1"/>
          <w:rtl w:val="0"/>
        </w:rPr>
        <w:t xml:space="preserve">Klass, vanuse- või haridustase: </w:t>
      </w:r>
      <w:r w:rsidDel="00000000" w:rsidR="00000000" w:rsidRPr="00000000">
        <w:rPr>
          <w:rtl w:val="0"/>
        </w:rPr>
        <w:t xml:space="preserve">5 </w:t>
      </w:r>
      <w:r w:rsidDel="00000000" w:rsidR="00000000" w:rsidRPr="00000000">
        <w:rPr>
          <w:rtl w:val="0"/>
        </w:rPr>
        <w:t xml:space="preserve">klass-(9 klass kordamine)</w:t>
      </w:r>
    </w:p>
    <w:p w:rsidR="00000000" w:rsidDel="00000000" w:rsidP="00000000" w:rsidRDefault="00000000" w:rsidRPr="00000000" w14:paraId="00000008">
      <w:pPr>
        <w:rPr/>
      </w:pPr>
      <w:r w:rsidDel="00000000" w:rsidR="00000000" w:rsidRPr="00000000">
        <w:rPr>
          <w:b w:val="1"/>
          <w:rtl w:val="0"/>
        </w:rPr>
        <w:t xml:space="preserve">Tunni kestus:</w:t>
      </w:r>
      <w:r w:rsidDel="00000000" w:rsidR="00000000" w:rsidRPr="00000000">
        <w:rPr>
          <w:rtl w:val="0"/>
        </w:rPr>
        <w:t xml:space="preserve"> 45 minutit</w:t>
      </w:r>
    </w:p>
    <w:p w:rsidR="00000000" w:rsidDel="00000000" w:rsidP="00000000" w:rsidRDefault="00000000" w:rsidRPr="00000000" w14:paraId="00000009">
      <w:pPr>
        <w:rPr/>
      </w:pPr>
      <w:r w:rsidDel="00000000" w:rsidR="00000000" w:rsidRPr="00000000">
        <w:rPr>
          <w:b w:val="1"/>
          <w:rtl w:val="0"/>
        </w:rPr>
        <w:t xml:space="preserve">Tunni teema (sh alateemad):</w:t>
      </w:r>
      <w:r w:rsidDel="00000000" w:rsidR="00000000" w:rsidRPr="00000000">
        <w:rPr>
          <w:rtl w:val="0"/>
        </w:rPr>
        <w:t xml:space="preserve"> Tasakaalu selgitamine elulisi näiteid kasutades, tasakaalu hoidmise võistlus ja raketi ehitamise töötuba.</w:t>
      </w:r>
    </w:p>
    <w:p w:rsidR="00000000" w:rsidDel="00000000" w:rsidP="00000000" w:rsidRDefault="00000000" w:rsidRPr="00000000" w14:paraId="0000000A">
      <w:pPr>
        <w:rPr/>
      </w:pPr>
      <w:r w:rsidDel="00000000" w:rsidR="00000000" w:rsidRPr="00000000">
        <w:rPr>
          <w:b w:val="1"/>
          <w:rtl w:val="0"/>
        </w:rPr>
        <w:t xml:space="preserve">Tase:</w:t>
      </w:r>
      <w:r w:rsidDel="00000000" w:rsidR="00000000" w:rsidRPr="00000000">
        <w:rPr>
          <w:rtl w:val="0"/>
        </w:rPr>
        <w:t xml:space="preserve"> Tavaõpilased</w:t>
      </w:r>
    </w:p>
    <w:p w:rsidR="00000000" w:rsidDel="00000000" w:rsidP="00000000" w:rsidRDefault="00000000" w:rsidRPr="00000000" w14:paraId="0000000B">
      <w:pPr>
        <w:rPr/>
      </w:pPr>
      <w:r w:rsidDel="00000000" w:rsidR="00000000" w:rsidRPr="00000000">
        <w:rPr>
          <w:b w:val="1"/>
          <w:rtl w:val="0"/>
        </w:rPr>
        <w:t xml:space="preserve">Autor:</w:t>
      </w:r>
      <w:r w:rsidDel="00000000" w:rsidR="00000000" w:rsidRPr="00000000">
        <w:rPr>
          <w:rtl w:val="0"/>
        </w:rPr>
        <w:t xml:space="preserve"> Martin Valvas</w:t>
      </w:r>
    </w:p>
    <w:p w:rsidR="00000000" w:rsidDel="00000000" w:rsidP="00000000" w:rsidRDefault="00000000" w:rsidRPr="00000000" w14:paraId="0000000C">
      <w:pPr>
        <w:rPr/>
      </w:pPr>
      <w:r w:rsidDel="00000000" w:rsidR="00000000" w:rsidRPr="00000000">
        <w:rPr>
          <w:b w:val="1"/>
          <w:rtl w:val="0"/>
        </w:rPr>
        <w:t xml:space="preserve">Tunni eesmärgid</w:t>
      </w:r>
      <w:r w:rsidDel="00000000" w:rsidR="00000000" w:rsidRPr="00000000">
        <w:rPr>
          <w:rtl w:val="0"/>
        </w:rPr>
        <w:t xml:space="preserve">: Arusaamine tasakaalust ja kahe tasakaalukeskmega seotud võistluse/katse läbiviimine.</w:t>
      </w:r>
    </w:p>
    <w:p w:rsidR="00000000" w:rsidDel="00000000" w:rsidP="00000000" w:rsidRDefault="00000000" w:rsidRPr="00000000" w14:paraId="0000000D">
      <w:pPr>
        <w:rPr/>
      </w:pPr>
      <w:r w:rsidDel="00000000" w:rsidR="00000000" w:rsidRPr="00000000">
        <w:rPr>
          <w:b w:val="1"/>
          <w:rtl w:val="0"/>
        </w:rPr>
        <w:t xml:space="preserve">Eelnevalt vajalikud tegevused õpetajale ja õpilasele:</w:t>
      </w:r>
      <w:r w:rsidDel="00000000" w:rsidR="00000000" w:rsidRPr="00000000">
        <w:rPr>
          <w:rtl w:val="0"/>
        </w:rPr>
        <w:t xml:space="preserve"> Raskusega pliiatsite valmistamine, raketi lehtede printimine</w:t>
      </w:r>
    </w:p>
    <w:p w:rsidR="00000000" w:rsidDel="00000000" w:rsidP="00000000" w:rsidRDefault="00000000" w:rsidRPr="00000000" w14:paraId="0000000E">
      <w:pPr>
        <w:rPr/>
      </w:pPr>
      <w:r w:rsidDel="00000000" w:rsidR="00000000" w:rsidRPr="00000000">
        <w:rPr>
          <w:b w:val="1"/>
          <w:rtl w:val="0"/>
        </w:rPr>
        <w:t xml:space="preserve">Tunniks vajalikud materjalid, vahendid:</w:t>
      </w:r>
      <w:r w:rsidDel="00000000" w:rsidR="00000000" w:rsidRPr="00000000">
        <w:rPr>
          <w:rtl w:val="0"/>
        </w:rPr>
        <w:t xml:space="preserve"> Paber (kuhu on eelnevalt prinditud raketi makett), käärid, kõrred, raskusega pliiatsid, teip/kleeplint, liim, mõõdulint, autasud.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bl>
      <w:tblPr>
        <w:tblStyle w:val="Table1"/>
        <w:tblW w:w="9990.0" w:type="dxa"/>
        <w:jc w:val="left"/>
        <w:tblInd w:w="-8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075"/>
        <w:gridCol w:w="1500"/>
        <w:gridCol w:w="1335"/>
        <w:gridCol w:w="2265"/>
        <w:gridCol w:w="1815"/>
        <w:tblGridChange w:id="0">
          <w:tblGrid>
            <w:gridCol w:w="3075"/>
            <w:gridCol w:w="1500"/>
            <w:gridCol w:w="1335"/>
            <w:gridCol w:w="2265"/>
            <w:gridCol w:w="1815"/>
          </w:tblGrid>
        </w:tblGridChange>
      </w:tblGrid>
      <w:tr>
        <w:trPr>
          <w:trHeight w:val="7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Tunni osad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Tegevuste kirjeldused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Tegevusele</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kuluv aeg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Õpetaja tegevus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Õpilaste tegevus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 Ettevalmistus</w:t>
            </w:r>
          </w:p>
          <w:p w:rsidR="00000000" w:rsidDel="00000000" w:rsidP="00000000" w:rsidRDefault="00000000" w:rsidRPr="00000000" w14:paraId="0000001D">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Tutvustus</w:t>
            </w:r>
          </w:p>
          <w:p w:rsidR="00000000" w:rsidDel="00000000" w:rsidP="00000000" w:rsidRDefault="00000000" w:rsidRPr="00000000" w14:paraId="0000001E">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Sissejuhatus</w:t>
            </w:r>
          </w:p>
          <w:p w:rsidR="00000000" w:rsidDel="00000000" w:rsidP="00000000" w:rsidRDefault="00000000" w:rsidRPr="00000000" w14:paraId="0000001F">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Selgitused</w:t>
            </w:r>
          </w:p>
          <w:p w:rsidR="00000000" w:rsidDel="00000000" w:rsidP="00000000" w:rsidRDefault="00000000" w:rsidRPr="00000000" w14:paraId="00000020">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Gruppidesse jagamine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Sissejuhatus ja tunni</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alustamine.</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Õpetaja alustab tundi.</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Õpetaja töötuba.</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Jagab õpilased gruppidesse.</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Kuulab.</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Jaguneb gruppideks.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II Põhiosa</w:t>
            </w:r>
          </w:p>
          <w:p w:rsidR="00000000" w:rsidDel="00000000" w:rsidP="00000000" w:rsidRDefault="00000000" w:rsidRPr="00000000" w14:paraId="0000002C">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Tasakaalu mõiste selgitamine</w:t>
            </w:r>
          </w:p>
          <w:p w:rsidR="00000000" w:rsidDel="00000000" w:rsidP="00000000" w:rsidRDefault="00000000" w:rsidRPr="00000000" w14:paraId="0000002D">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Võistluse/Katse selgitus</w:t>
            </w:r>
          </w:p>
          <w:p w:rsidR="00000000" w:rsidDel="00000000" w:rsidP="00000000" w:rsidRDefault="00000000" w:rsidRPr="00000000" w14:paraId="0000002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Võistluse/Katse pidamine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Selgitab mõisteid, näited.</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Tasakaalu võistlus/katse.</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10-15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rPr>
                <w:sz w:val="18"/>
                <w:szCs w:val="18"/>
              </w:rPr>
            </w:pPr>
            <w:r w:rsidDel="00000000" w:rsidR="00000000" w:rsidRPr="00000000">
              <w:rPr>
                <w:sz w:val="18"/>
                <w:szCs w:val="18"/>
                <w:rtl w:val="0"/>
              </w:rPr>
              <w:t xml:space="preserve">Õpetaja selgitab mõisteid, näited.</w:t>
            </w:r>
          </w:p>
          <w:p w:rsidR="00000000" w:rsidDel="00000000" w:rsidP="00000000" w:rsidRDefault="00000000" w:rsidRPr="00000000" w14:paraId="00000034">
            <w:pPr>
              <w:widowControl w:val="0"/>
              <w:spacing w:line="240" w:lineRule="auto"/>
              <w:rPr>
                <w:sz w:val="18"/>
                <w:szCs w:val="18"/>
              </w:rPr>
            </w:pPr>
            <w:r w:rsidDel="00000000" w:rsidR="00000000" w:rsidRPr="00000000">
              <w:rPr>
                <w:sz w:val="18"/>
                <w:szCs w:val="18"/>
                <w:rtl w:val="0"/>
              </w:rPr>
              <w:t xml:space="preserve">Võistluse/Katse selgitus.</w:t>
            </w:r>
          </w:p>
          <w:p w:rsidR="00000000" w:rsidDel="00000000" w:rsidP="00000000" w:rsidRDefault="00000000" w:rsidRPr="00000000" w14:paraId="00000035">
            <w:pPr>
              <w:widowControl w:val="0"/>
              <w:spacing w:line="240" w:lineRule="auto"/>
              <w:rPr>
                <w:sz w:val="18"/>
                <w:szCs w:val="18"/>
              </w:rPr>
            </w:pPr>
            <w:r w:rsidDel="00000000" w:rsidR="00000000" w:rsidRPr="00000000">
              <w:rPr>
                <w:sz w:val="18"/>
                <w:szCs w:val="18"/>
                <w:rtl w:val="0"/>
              </w:rPr>
              <w:t xml:space="preserve">Võistluse/Katse pidamine.</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Kuulab.</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Osaleb aktiivselt võistlusel/katsell.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III Põhiosa</w:t>
            </w:r>
          </w:p>
          <w:p w:rsidR="00000000" w:rsidDel="00000000" w:rsidP="00000000" w:rsidRDefault="00000000" w:rsidRPr="00000000" w14:paraId="0000003A">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rPr>
            </w:pPr>
            <w:r w:rsidDel="00000000" w:rsidR="00000000" w:rsidRPr="00000000">
              <w:rPr>
                <w:sz w:val="18"/>
                <w:szCs w:val="18"/>
                <w:rtl w:val="0"/>
              </w:rPr>
              <w:t xml:space="preserve">Raketitehnoloogia ja tasakaalu selgitus</w:t>
            </w:r>
          </w:p>
          <w:p w:rsidR="00000000" w:rsidDel="00000000" w:rsidP="00000000" w:rsidRDefault="00000000" w:rsidRPr="00000000" w14:paraId="0000003B">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Võistluse/Katse selgitus</w:t>
            </w:r>
          </w:p>
          <w:p w:rsidR="00000000" w:rsidDel="00000000" w:rsidP="00000000" w:rsidRDefault="00000000" w:rsidRPr="00000000" w14:paraId="0000003C">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Võistluse/Katse pidamine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Selgitab mõisteid, näited.</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Raketi ehitamine ja võistlus.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15-30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Õpetaja selgitab mõisteid, näited.</w:t>
            </w:r>
          </w:p>
          <w:p w:rsidR="00000000" w:rsidDel="00000000" w:rsidP="00000000" w:rsidRDefault="00000000" w:rsidRPr="00000000" w14:paraId="00000041">
            <w:pPr>
              <w:widowControl w:val="0"/>
              <w:spacing w:line="240" w:lineRule="auto"/>
              <w:ind w:left="0" w:firstLine="0"/>
              <w:rPr>
                <w:sz w:val="18"/>
                <w:szCs w:val="18"/>
              </w:rPr>
            </w:pPr>
            <w:r w:rsidDel="00000000" w:rsidR="00000000" w:rsidRPr="00000000">
              <w:rPr>
                <w:sz w:val="18"/>
                <w:szCs w:val="18"/>
                <w:rtl w:val="0"/>
              </w:rPr>
              <w:t xml:space="preserve">Võistluse/Katse selgitus. Võistluse/Katse pidamine.</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Kuulab.</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Osaleb aktiivselt võistlusel/katslell.</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b w:val="1"/>
                <w:sz w:val="20"/>
                <w:szCs w:val="20"/>
                <w:rtl w:val="0"/>
              </w:rPr>
              <w:t xml:space="preserve">IV Lõpetav osa</w:t>
            </w:r>
          </w:p>
          <w:p w:rsidR="00000000" w:rsidDel="00000000" w:rsidP="00000000" w:rsidRDefault="00000000" w:rsidRPr="00000000" w14:paraId="00000046">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Tunni kokkuvõtte</w:t>
            </w:r>
          </w:p>
          <w:p w:rsidR="00000000" w:rsidDel="00000000" w:rsidP="00000000" w:rsidRDefault="00000000" w:rsidRPr="00000000" w14:paraId="0000004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18"/>
                <w:szCs w:val="18"/>
                <w:u w:val="none"/>
              </w:rPr>
            </w:pPr>
            <w:r w:rsidDel="00000000" w:rsidR="00000000" w:rsidRPr="00000000">
              <w:rPr>
                <w:sz w:val="18"/>
                <w:szCs w:val="18"/>
                <w:rtl w:val="0"/>
              </w:rPr>
              <w:t xml:space="preserve">Tagasiside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Tunni Lõpetamine.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Tagasiside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5-10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Õpetaja lõpetab tunni.</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Tagasiside küsimine.</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Koristamine.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Kuulab.</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Vastab tagasiside küsitlusele.</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8"/>
                <w:szCs w:val="18"/>
              </w:rPr>
            </w:pPr>
            <w:r w:rsidDel="00000000" w:rsidR="00000000" w:rsidRPr="00000000">
              <w:rPr>
                <w:sz w:val="18"/>
                <w:szCs w:val="18"/>
                <w:rtl w:val="0"/>
              </w:rPr>
              <w:t xml:space="preserve">Koristab.</w:t>
            </w:r>
          </w:p>
        </w:tc>
      </w:tr>
    </w:tbl>
    <w:p w:rsidR="00000000" w:rsidDel="00000000" w:rsidP="00000000" w:rsidRDefault="00000000" w:rsidRPr="00000000" w14:paraId="00000051">
      <w:pPr>
        <w:ind w:left="0" w:firstLine="0"/>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sz w:val="28"/>
          <w:szCs w:val="28"/>
        </w:rPr>
      </w:pPr>
      <w:r w:rsidDel="00000000" w:rsidR="00000000" w:rsidRPr="00000000">
        <w:rPr>
          <w:sz w:val="28"/>
          <w:szCs w:val="28"/>
          <w:rtl w:val="0"/>
        </w:rPr>
        <w:t xml:space="preserve">Materjalid õpetajale</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b w:val="1"/>
        </w:rPr>
      </w:pPr>
      <w:r w:rsidDel="00000000" w:rsidR="00000000" w:rsidRPr="00000000">
        <w:rPr>
          <w:b w:val="1"/>
          <w:rtl w:val="0"/>
        </w:rPr>
        <w:t xml:space="preserve">I Ettevalmistus </w:t>
      </w:r>
    </w:p>
    <w:p w:rsidR="00000000" w:rsidDel="00000000" w:rsidP="00000000" w:rsidRDefault="00000000" w:rsidRPr="00000000" w14:paraId="0000005A">
      <w:pPr>
        <w:numPr>
          <w:ilvl w:val="0"/>
          <w:numId w:val="7"/>
        </w:numPr>
        <w:ind w:left="720" w:hanging="360"/>
        <w:rPr/>
      </w:pPr>
      <w:r w:rsidDel="00000000" w:rsidR="00000000" w:rsidRPr="00000000">
        <w:rPr>
          <w:rtl w:val="0"/>
        </w:rPr>
        <w:t xml:space="preserve">Valmista pliiatsi raskused</w:t>
      </w:r>
    </w:p>
    <w:p w:rsidR="00000000" w:rsidDel="00000000" w:rsidP="00000000" w:rsidRDefault="00000000" w:rsidRPr="00000000" w14:paraId="0000005B">
      <w:pPr>
        <w:numPr>
          <w:ilvl w:val="0"/>
          <w:numId w:val="7"/>
        </w:numPr>
        <w:ind w:left="720" w:hanging="360"/>
        <w:rPr/>
      </w:pPr>
      <w:r w:rsidDel="00000000" w:rsidR="00000000" w:rsidRPr="00000000">
        <w:rPr>
          <w:rtl w:val="0"/>
        </w:rPr>
        <w:t xml:space="preserve">küsida õpilastelt mida nad teavad tasakaalu kohta.</w:t>
      </w:r>
    </w:p>
    <w:p w:rsidR="00000000" w:rsidDel="00000000" w:rsidP="00000000" w:rsidRDefault="00000000" w:rsidRPr="00000000" w14:paraId="0000005C">
      <w:pPr>
        <w:numPr>
          <w:ilvl w:val="0"/>
          <w:numId w:val="7"/>
        </w:numPr>
        <w:ind w:left="720" w:hanging="360"/>
        <w:rPr/>
      </w:pPr>
      <w:r w:rsidDel="00000000" w:rsidR="00000000" w:rsidRPr="00000000">
        <w:rPr>
          <w:rtl w:val="0"/>
        </w:rPr>
        <w:t xml:space="preserve">Jagada õpilased 4-6 gruppidesse.</w:t>
      </w:r>
    </w:p>
    <w:p w:rsidR="00000000" w:rsidDel="00000000" w:rsidP="00000000" w:rsidRDefault="00000000" w:rsidRPr="00000000" w14:paraId="0000005D">
      <w:pPr>
        <w:numPr>
          <w:ilvl w:val="0"/>
          <w:numId w:val="7"/>
        </w:numPr>
        <w:ind w:left="720" w:hanging="360"/>
        <w:rPr/>
      </w:pPr>
      <w:r w:rsidDel="00000000" w:rsidR="00000000" w:rsidRPr="00000000">
        <w:rPr>
          <w:highlight w:val="white"/>
          <w:rtl w:val="0"/>
        </w:rPr>
        <w:t xml:space="preserve">Raskuskese ehk massikese on punkt, kuhu näib olevat koondunud kogu keha mass. Kui selles punktis keha toetada, jääb see keha tasakaalu. Keha on tasakaalus ka siis, kui keha massikese asub täpselt toetuspunkti kohal või riputuspunkti all. Keha saab masskeskme ümber vabalt pöörelda. </w:t>
      </w:r>
      <w:hyperlink r:id="rId6">
        <w:r w:rsidDel="00000000" w:rsidR="00000000" w:rsidRPr="00000000">
          <w:rPr>
            <w:color w:val="1155cc"/>
            <w:highlight w:val="white"/>
            <w:u w:val="single"/>
            <w:rtl w:val="0"/>
          </w:rPr>
          <w:t xml:space="preserve">https://sisu.ut.ee/mehaanika/masskese-ja-tasakaal</w:t>
        </w:r>
      </w:hyperlink>
      <w:r w:rsidDel="00000000" w:rsidR="00000000" w:rsidRPr="00000000">
        <w:rPr>
          <w:rtl w:val="0"/>
        </w:rPr>
      </w:r>
    </w:p>
    <w:p w:rsidR="00000000" w:rsidDel="00000000" w:rsidP="00000000" w:rsidRDefault="00000000" w:rsidRPr="00000000" w14:paraId="0000005E">
      <w:pPr>
        <w:numPr>
          <w:ilvl w:val="0"/>
          <w:numId w:val="7"/>
        </w:numPr>
        <w:ind w:left="720" w:hanging="360"/>
        <w:rPr>
          <w:highlight w:val="white"/>
          <w:u w:val="none"/>
        </w:rPr>
      </w:pPr>
      <w:r w:rsidDel="00000000" w:rsidR="00000000" w:rsidRPr="00000000">
        <w:rPr>
          <w:highlight w:val="white"/>
          <w:rtl w:val="0"/>
        </w:rPr>
        <w:t xml:space="preserve">Inimese masskese on naba kohal inimese sees. Kui viia masskese inimese toetuspunktidest e jalgade pealt ära, siis kukub inimene ümber. Võib teha väikese katse: püüa tõusta toolilt ette kallutamata.</w:t>
      </w:r>
    </w:p>
    <w:p w:rsidR="00000000" w:rsidDel="00000000" w:rsidP="00000000" w:rsidRDefault="00000000" w:rsidRPr="00000000" w14:paraId="0000005F">
      <w:pPr>
        <w:ind w:left="0" w:firstLine="0"/>
        <w:rPr>
          <w:highlight w:val="white"/>
        </w:rPr>
      </w:pPr>
      <w:r w:rsidDel="00000000" w:rsidR="00000000" w:rsidRPr="00000000">
        <w:rPr>
          <w:rtl w:val="0"/>
        </w:rPr>
      </w:r>
    </w:p>
    <w:p w:rsidR="00000000" w:rsidDel="00000000" w:rsidP="00000000" w:rsidRDefault="00000000" w:rsidRPr="00000000" w14:paraId="00000060">
      <w:pPr>
        <w:ind w:left="0" w:firstLine="0"/>
        <w:rPr>
          <w:highlight w:val="white"/>
        </w:rPr>
      </w:pPr>
      <w:r w:rsidDel="00000000" w:rsidR="00000000" w:rsidRPr="00000000">
        <w:rPr>
          <w:rtl w:val="0"/>
        </w:rPr>
      </w:r>
    </w:p>
    <w:p w:rsidR="00000000" w:rsidDel="00000000" w:rsidP="00000000" w:rsidRDefault="00000000" w:rsidRPr="00000000" w14:paraId="00000061">
      <w:pPr>
        <w:widowControl w:val="0"/>
        <w:spacing w:line="240" w:lineRule="auto"/>
        <w:rPr>
          <w:b w:val="1"/>
        </w:rPr>
      </w:pPr>
      <w:r w:rsidDel="00000000" w:rsidR="00000000" w:rsidRPr="00000000">
        <w:rPr>
          <w:b w:val="1"/>
          <w:rtl w:val="0"/>
        </w:rPr>
        <w:t xml:space="preserve">II Põhiosa</w:t>
      </w:r>
      <w:r w:rsidDel="00000000" w:rsidR="00000000" w:rsidRPr="00000000">
        <w:rPr>
          <w:rtl w:val="0"/>
        </w:rPr>
      </w:r>
    </w:p>
    <w:p w:rsidR="00000000" w:rsidDel="00000000" w:rsidP="00000000" w:rsidRDefault="00000000" w:rsidRPr="00000000" w14:paraId="00000062">
      <w:pPr>
        <w:widowControl w:val="0"/>
        <w:numPr>
          <w:ilvl w:val="0"/>
          <w:numId w:val="6"/>
        </w:numPr>
        <w:spacing w:line="240" w:lineRule="auto"/>
        <w:ind w:left="720" w:hanging="360"/>
        <w:rPr/>
      </w:pPr>
      <w:r w:rsidDel="00000000" w:rsidR="00000000" w:rsidRPr="00000000">
        <w:rPr>
          <w:rtl w:val="0"/>
        </w:rPr>
        <w:t xml:space="preserve">Selgita pliiatsi tasakaalustamise võistluse üles</w:t>
      </w:r>
      <w:r w:rsidDel="00000000" w:rsidR="00000000" w:rsidRPr="00000000">
        <w:rPr>
          <w:rtl w:val="0"/>
        </w:rPr>
        <w:t xml:space="preserve">annet. Jagad igale grupile kolm pliiatsit: </w:t>
      </w:r>
    </w:p>
    <w:p w:rsidR="00000000" w:rsidDel="00000000" w:rsidP="00000000" w:rsidRDefault="00000000" w:rsidRPr="00000000" w14:paraId="00000063">
      <w:pPr>
        <w:widowControl w:val="0"/>
        <w:spacing w:line="240" w:lineRule="auto"/>
        <w:ind w:left="720" w:firstLine="0"/>
        <w:rPr/>
      </w:pPr>
      <w:r w:rsidDel="00000000" w:rsidR="00000000" w:rsidRPr="00000000">
        <w:rPr>
          <w:b w:val="1"/>
          <w:rtl w:val="0"/>
        </w:rPr>
        <w:t xml:space="preserve">a)</w:t>
      </w:r>
      <w:r w:rsidDel="00000000" w:rsidR="00000000" w:rsidRPr="00000000">
        <w:rPr>
          <w:rtl w:val="0"/>
        </w:rPr>
        <w:t xml:space="preserve"> Pliiats, millel raskus all.</w:t>
      </w:r>
    </w:p>
    <w:p w:rsidR="00000000" w:rsidDel="00000000" w:rsidP="00000000" w:rsidRDefault="00000000" w:rsidRPr="00000000" w14:paraId="00000064">
      <w:pPr>
        <w:widowControl w:val="0"/>
        <w:spacing w:line="240" w:lineRule="auto"/>
        <w:ind w:left="720" w:firstLine="0"/>
        <w:rPr/>
      </w:pPr>
      <w:r w:rsidDel="00000000" w:rsidR="00000000" w:rsidRPr="00000000">
        <w:rPr>
          <w:b w:val="1"/>
          <w:rtl w:val="0"/>
        </w:rPr>
        <w:t xml:space="preserve">b)</w:t>
      </w:r>
      <w:r w:rsidDel="00000000" w:rsidR="00000000" w:rsidRPr="00000000">
        <w:rPr>
          <w:rtl w:val="0"/>
        </w:rPr>
        <w:t xml:space="preserve"> Pliiats, millel puudub raskus.</w:t>
      </w:r>
    </w:p>
    <w:p w:rsidR="00000000" w:rsidDel="00000000" w:rsidP="00000000" w:rsidRDefault="00000000" w:rsidRPr="00000000" w14:paraId="00000065">
      <w:pPr>
        <w:widowControl w:val="0"/>
        <w:spacing w:line="240" w:lineRule="auto"/>
        <w:ind w:left="720" w:firstLine="0"/>
        <w:rPr/>
      </w:pPr>
      <w:r w:rsidDel="00000000" w:rsidR="00000000" w:rsidRPr="00000000">
        <w:rPr>
          <w:b w:val="1"/>
          <w:rtl w:val="0"/>
        </w:rPr>
        <w:t xml:space="preserve">c)</w:t>
      </w:r>
      <w:r w:rsidDel="00000000" w:rsidR="00000000" w:rsidRPr="00000000">
        <w:rPr>
          <w:rtl w:val="0"/>
        </w:rPr>
        <w:t xml:space="preserve"> Pliiats, millel raskus on pliiatsi tipus.</w:t>
      </w:r>
    </w:p>
    <w:p w:rsidR="00000000" w:rsidDel="00000000" w:rsidP="00000000" w:rsidRDefault="00000000" w:rsidRPr="00000000" w14:paraId="00000066">
      <w:pPr>
        <w:widowControl w:val="0"/>
        <w:spacing w:line="240" w:lineRule="auto"/>
        <w:ind w:left="720" w:firstLine="0"/>
        <w:rPr/>
      </w:pPr>
      <w:r w:rsidDel="00000000" w:rsidR="00000000" w:rsidRPr="00000000">
        <w:rPr>
          <w:rtl w:val="0"/>
        </w:rPr>
        <w:t xml:space="preserve">Võistluse käigus tuleb õpilastel oma grupist välja selgitada kõige </w:t>
      </w:r>
      <w:r w:rsidDel="00000000" w:rsidR="00000000" w:rsidRPr="00000000">
        <w:rPr>
          <w:rtl w:val="0"/>
        </w:rPr>
        <w:t xml:space="preserve">parema </w:t>
      </w:r>
      <w:r w:rsidDel="00000000" w:rsidR="00000000" w:rsidRPr="00000000">
        <w:rPr>
          <w:rtl w:val="0"/>
        </w:rPr>
        <w:t xml:space="preserve">pliiatsi tasakaalustaja ja valida kõige parema pliiats mida tasakaalustada kolmest etteantud pliiatsist. Gruppi võitja läheb oma valitud pliiatsiga teise gruppi võitja vastu kes valis sama moodi pliiatsi millega võistleb. Võitja saab auhinna. Peale võistlust võib näidata videot. </w:t>
      </w:r>
      <w:hyperlink r:id="rId7">
        <w:r w:rsidDel="00000000" w:rsidR="00000000" w:rsidRPr="00000000">
          <w:rPr>
            <w:color w:val="1155cc"/>
            <w:u w:val="single"/>
            <w:rtl w:val="0"/>
          </w:rPr>
          <w:t xml:space="preserve">https://www.youtube.com/watch?v=U3vAoJhIWms</w:t>
        </w:r>
      </w:hyperlink>
      <w:r w:rsidDel="00000000" w:rsidR="00000000" w:rsidRPr="00000000">
        <w:rPr>
          <w:rtl w:val="0"/>
        </w:rPr>
        <w:t xml:space="preserve"> </w:t>
      </w:r>
    </w:p>
    <w:p w:rsidR="00000000" w:rsidDel="00000000" w:rsidP="00000000" w:rsidRDefault="00000000" w:rsidRPr="00000000" w14:paraId="00000067">
      <w:pPr>
        <w:widowControl w:val="0"/>
        <w:spacing w:line="240" w:lineRule="auto"/>
        <w:rPr/>
      </w:pPr>
      <w:r w:rsidDel="00000000" w:rsidR="00000000" w:rsidRPr="00000000">
        <w:rPr>
          <w:rtl w:val="0"/>
        </w:rPr>
      </w:r>
    </w:p>
    <w:p w:rsidR="00000000" w:rsidDel="00000000" w:rsidP="00000000" w:rsidRDefault="00000000" w:rsidRPr="00000000" w14:paraId="00000068">
      <w:pPr>
        <w:widowControl w:val="0"/>
        <w:spacing w:line="240" w:lineRule="auto"/>
        <w:rPr>
          <w:b w:val="1"/>
        </w:rPr>
      </w:pPr>
      <w:r w:rsidDel="00000000" w:rsidR="00000000" w:rsidRPr="00000000">
        <w:rPr>
          <w:b w:val="1"/>
          <w:rtl w:val="0"/>
        </w:rPr>
        <w:t xml:space="preserve">III </w:t>
      </w:r>
      <w:r w:rsidDel="00000000" w:rsidR="00000000" w:rsidRPr="00000000">
        <w:rPr>
          <w:b w:val="1"/>
          <w:rtl w:val="0"/>
        </w:rPr>
        <w:t xml:space="preserve">Põhiosa</w:t>
      </w:r>
      <w:r w:rsidDel="00000000" w:rsidR="00000000" w:rsidRPr="00000000">
        <w:rPr>
          <w:rtl w:val="0"/>
        </w:rPr>
      </w:r>
    </w:p>
    <w:p w:rsidR="00000000" w:rsidDel="00000000" w:rsidP="00000000" w:rsidRDefault="00000000" w:rsidRPr="00000000" w14:paraId="00000069">
      <w:pPr>
        <w:widowControl w:val="0"/>
        <w:numPr>
          <w:ilvl w:val="0"/>
          <w:numId w:val="8"/>
        </w:numPr>
        <w:shd w:fill="ffffff" w:val="clear"/>
        <w:spacing w:after="240" w:before="240" w:line="240" w:lineRule="auto"/>
        <w:ind w:left="720" w:hanging="360"/>
        <w:rPr>
          <w:highlight w:val="white"/>
          <w:u w:val="none"/>
        </w:rPr>
      </w:pPr>
      <w:r w:rsidDel="00000000" w:rsidR="00000000" w:rsidRPr="00000000">
        <w:rPr>
          <w:highlight w:val="white"/>
          <w:rtl w:val="0"/>
        </w:rPr>
        <w:t xml:space="preserve">Rakettide puhul on masskese oluline seetõttu, et ebakindel rakett läheb õhu takistusjõu tõttu ümber just selle punkti ümber. Koht, kus kõik kolm</w:t>
      </w:r>
      <w:r w:rsidDel="00000000" w:rsidR="00000000" w:rsidRPr="00000000">
        <w:rPr>
          <w:highlight w:val="white"/>
          <w:rtl w:val="0"/>
        </w:rPr>
        <w:t xml:space="preserve"> telge r</w:t>
      </w:r>
      <w:r w:rsidDel="00000000" w:rsidR="00000000" w:rsidRPr="00000000">
        <w:rPr>
          <w:highlight w:val="white"/>
          <w:rtl w:val="0"/>
        </w:rPr>
        <w:t xml:space="preserve">istuvad, ongi massikese.  Need kolm telge on mööda telge vaadatuna pöörlemine suuna muutus üles ja alla, ning paremale vasakule.</w:t>
      </w:r>
    </w:p>
    <w:p w:rsidR="00000000" w:rsidDel="00000000" w:rsidP="00000000" w:rsidRDefault="00000000" w:rsidRPr="00000000" w14:paraId="0000006A">
      <w:pPr>
        <w:widowControl w:val="0"/>
        <w:shd w:fill="ffffff" w:val="clear"/>
        <w:spacing w:after="240" w:before="240" w:line="240" w:lineRule="auto"/>
        <w:ind w:left="720" w:firstLine="0"/>
        <w:rPr>
          <w:sz w:val="16"/>
          <w:szCs w:val="16"/>
          <w:highlight w:val="white"/>
        </w:rPr>
      </w:pPr>
      <w:r w:rsidDel="00000000" w:rsidR="00000000" w:rsidRPr="00000000">
        <w:rPr>
          <w:highlight w:val="white"/>
        </w:rPr>
        <w:drawing>
          <wp:inline distB="114300" distT="114300" distL="114300" distR="114300">
            <wp:extent cx="2662238" cy="1995470"/>
            <wp:effectExtent b="0" l="0" r="0" t="0"/>
            <wp:docPr id="1"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662238" cy="1995470"/>
                    </a:xfrm>
                    <a:prstGeom prst="rect"/>
                    <a:ln/>
                  </pic:spPr>
                </pic:pic>
              </a:graphicData>
            </a:graphic>
          </wp:inline>
        </w:drawing>
      </w:r>
      <w:hyperlink r:id="rId9">
        <w:r w:rsidDel="00000000" w:rsidR="00000000" w:rsidRPr="00000000">
          <w:rPr>
            <w:color w:val="1155cc"/>
            <w:sz w:val="16"/>
            <w:szCs w:val="16"/>
            <w:highlight w:val="white"/>
            <w:u w:val="single"/>
            <w:rtl w:val="0"/>
          </w:rPr>
          <w:t xml:space="preserve">https://www.narom.no/wp-content/uploads/2016/10/rotations-2.jpg</w:t>
        </w:r>
      </w:hyperlink>
      <w:r w:rsidDel="00000000" w:rsidR="00000000" w:rsidRPr="00000000">
        <w:rPr>
          <w:rtl w:val="0"/>
        </w:rPr>
      </w:r>
    </w:p>
    <w:p w:rsidR="00000000" w:rsidDel="00000000" w:rsidP="00000000" w:rsidRDefault="00000000" w:rsidRPr="00000000" w14:paraId="0000006B">
      <w:pPr>
        <w:widowControl w:val="0"/>
        <w:shd w:fill="ffffff" w:val="clear"/>
        <w:spacing w:after="240" w:before="240" w:line="240" w:lineRule="auto"/>
        <w:ind w:left="720" w:firstLine="0"/>
        <w:rPr>
          <w:highlight w:val="white"/>
        </w:rPr>
      </w:pPr>
      <w:r w:rsidDel="00000000" w:rsidR="00000000" w:rsidRPr="00000000">
        <w:rPr>
          <w:highlight w:val="white"/>
          <w:rtl w:val="0"/>
        </w:rPr>
        <w:t xml:space="preserve">Rakettide töös on kõige olulisem jälgida raketi</w:t>
      </w:r>
      <w:r w:rsidDel="00000000" w:rsidR="00000000" w:rsidRPr="00000000">
        <w:rPr>
          <w:highlight w:val="white"/>
          <w:rtl w:val="0"/>
        </w:rPr>
        <w:t xml:space="preserve">kalle</w:t>
      </w:r>
      <w:r w:rsidDel="00000000" w:rsidR="00000000" w:rsidRPr="00000000">
        <w:rPr>
          <w:highlight w:val="white"/>
          <w:rtl w:val="0"/>
        </w:rPr>
        <w:t xml:space="preserve">t raketi stardi asendist. Raketi kaldumisel ükskõik millises suunas muutub trajektoor. Raketi pöörlemine ümber oma telje ei ole nii oluline, kuna selle tulemusel liikumise suund ei muutu. Pöörlemine koguni stabiliseerib lendu. Peale massikeskme on veel üks tähtis punkt, mis mõjutab liikumist. See on </w:t>
      </w:r>
      <w:r w:rsidDel="00000000" w:rsidR="00000000" w:rsidRPr="00000000">
        <w:rPr>
          <w:i w:val="1"/>
          <w:highlight w:val="white"/>
          <w:rtl w:val="0"/>
        </w:rPr>
        <w:t xml:space="preserve">rõhukese</w:t>
      </w:r>
      <w:r w:rsidDel="00000000" w:rsidR="00000000" w:rsidRPr="00000000">
        <w:rPr>
          <w:highlight w:val="white"/>
          <w:rtl w:val="0"/>
        </w:rPr>
        <w:t xml:space="preserve">. </w:t>
      </w:r>
      <w:r w:rsidDel="00000000" w:rsidR="00000000" w:rsidRPr="00000000">
        <w:rPr>
          <w:highlight w:val="white"/>
          <w:rtl w:val="0"/>
        </w:rPr>
        <w:t xml:space="preserve">Rõhukese</w:t>
      </w:r>
      <w:r w:rsidDel="00000000" w:rsidR="00000000" w:rsidRPr="00000000">
        <w:rPr>
          <w:highlight w:val="white"/>
          <w:rtl w:val="0"/>
        </w:rPr>
        <w:t xml:space="preserve"> eksisteerib ainult siis, kui rakett lendab läbi õhu. Rõhukese asub läbi õhu liikuvate kehade masskeseme ja saba vahel, kui üks neist tingimustest pole täidetud on keha eba stabiilne. Tänu hõõrdumisele ja rõhule võib rakett õigest suunast kõrvale kalduda. Kujuta endale ette </w:t>
      </w:r>
      <w:r w:rsidDel="00000000" w:rsidR="00000000" w:rsidRPr="00000000">
        <w:rPr>
          <w:highlight w:val="white"/>
          <w:rtl w:val="0"/>
        </w:rPr>
        <w:t xml:space="preserve">tuulelippu</w:t>
      </w:r>
      <w:r w:rsidDel="00000000" w:rsidR="00000000" w:rsidRPr="00000000">
        <w:rPr>
          <w:highlight w:val="white"/>
          <w:rtl w:val="0"/>
        </w:rPr>
        <w:t xml:space="preserve">. Tuulelipp on noolekujuline tahvlike, mis on kinnitatud katusele selleks, et näidata tuule suunda. Nool kinnitatakse vertikaalselt asetatud varda külge, mis läbib noole massikeset. Kui tuul hakkab puhuma, siis nooleteravik pöördub vastu tuult. Tuulelipu teravik pöördub vastu tuult, sest tema pindala on väiksem kui tagumisel osal. Tuule mõju on suurem ning seetõttu sabaosa lükatakse tagasi. Kui rõhukese ja massikese ei ühtiks, siis tuul ei mõjutakse ühte osa tugevamini kui teist ning tuule suunda ei saaks määrata. Rõhukese on massikeskme ning noole tagumise otsa vahel. See tähendab seda, et tagumine osa on suurema pindalaga kui esimene.Rakett peab olema ehitatud nii, et rõhukese on alumises otsas ning massikese ülemises. Kui need punktid ühtivad või on teineteisele väga lähedal, siis on raketi lend ebastabiilne. </w:t>
      </w:r>
      <w:hyperlink r:id="rId10">
        <w:r w:rsidDel="00000000" w:rsidR="00000000" w:rsidRPr="00000000">
          <w:rPr>
            <w:color w:val="1155cc"/>
            <w:highlight w:val="white"/>
            <w:u w:val="single"/>
            <w:rtl w:val="0"/>
          </w:rPr>
          <w:t xml:space="preserve">https://miksike.ee/documents/main/lisa/4klass/1kosmos/kuidad3htm.htm</w:t>
        </w:r>
      </w:hyperlink>
      <w:r w:rsidDel="00000000" w:rsidR="00000000" w:rsidRPr="00000000">
        <w:rPr>
          <w:rtl w:val="0"/>
        </w:rPr>
      </w:r>
    </w:p>
    <w:p w:rsidR="00000000" w:rsidDel="00000000" w:rsidP="00000000" w:rsidRDefault="00000000" w:rsidRPr="00000000" w14:paraId="0000006C">
      <w:pPr>
        <w:widowControl w:val="0"/>
        <w:numPr>
          <w:ilvl w:val="0"/>
          <w:numId w:val="8"/>
        </w:numPr>
        <w:shd w:fill="ffffff" w:val="clear"/>
        <w:spacing w:after="240" w:before="240" w:line="240" w:lineRule="auto"/>
        <w:ind w:left="720" w:hanging="360"/>
        <w:rPr>
          <w:highlight w:val="white"/>
          <w:u w:val="none"/>
        </w:rPr>
      </w:pPr>
      <w:r w:rsidDel="00000000" w:rsidR="00000000" w:rsidRPr="00000000">
        <w:rPr>
          <w:highlight w:val="white"/>
          <w:rtl w:val="0"/>
        </w:rPr>
        <w:t xml:space="preserve">Peale selgitust tuleb õpilastele jagada välja prinditud raketi </w:t>
      </w:r>
      <w:r w:rsidDel="00000000" w:rsidR="00000000" w:rsidRPr="00000000">
        <w:rPr>
          <w:highlight w:val="white"/>
          <w:rtl w:val="0"/>
        </w:rPr>
        <w:t xml:space="preserve">skeemilehed</w:t>
      </w:r>
      <w:r w:rsidDel="00000000" w:rsidR="00000000" w:rsidRPr="00000000">
        <w:rPr>
          <w:highlight w:val="white"/>
          <w:rtl w:val="0"/>
        </w:rPr>
        <w:t xml:space="preserve">. Õpilaste järgmine ülesanne on: Tuleb paberist välja lõigata paberrakett. Paber raketi peavad õpilased ise edasi disainima, et ta lendaks teistest kaugemale. Paber rakett saab oma enerja läbi kõrre väljapuhutavast õhust. Võistluse võitja on see kes lennutab oma raketi kõige kaugemale.</w:t>
      </w:r>
    </w:p>
    <w:p w:rsidR="00000000" w:rsidDel="00000000" w:rsidP="00000000" w:rsidRDefault="00000000" w:rsidRPr="00000000" w14:paraId="0000006D">
      <w:pPr>
        <w:widowControl w:val="0"/>
        <w:spacing w:line="240" w:lineRule="auto"/>
        <w:rPr>
          <w:b w:val="1"/>
        </w:rPr>
      </w:pPr>
      <w:r w:rsidDel="00000000" w:rsidR="00000000" w:rsidRPr="00000000">
        <w:rPr>
          <w:b w:val="1"/>
          <w:rtl w:val="0"/>
        </w:rPr>
        <w:t xml:space="preserve">IV Lõpetav osa</w:t>
      </w:r>
    </w:p>
    <w:p w:rsidR="00000000" w:rsidDel="00000000" w:rsidP="00000000" w:rsidRDefault="00000000" w:rsidRPr="00000000" w14:paraId="0000006E">
      <w:pPr>
        <w:widowControl w:val="0"/>
        <w:numPr>
          <w:ilvl w:val="0"/>
          <w:numId w:val="4"/>
        </w:numPr>
        <w:spacing w:line="240" w:lineRule="auto"/>
        <w:ind w:left="720" w:hanging="360"/>
        <w:rPr/>
      </w:pPr>
      <w:r w:rsidDel="00000000" w:rsidR="00000000" w:rsidRPr="00000000">
        <w:rPr>
          <w:rtl w:val="0"/>
        </w:rPr>
        <w:t xml:space="preserve">T</w:t>
      </w:r>
      <w:r w:rsidDel="00000000" w:rsidR="00000000" w:rsidRPr="00000000">
        <w:rPr>
          <w:rtl w:val="0"/>
        </w:rPr>
        <w:t xml:space="preserve">uleb teha google drive tagasiside küsitlus</w:t>
      </w:r>
      <w:r w:rsidDel="00000000" w:rsidR="00000000" w:rsidRPr="00000000">
        <w:rPr>
          <w:rtl w:val="0"/>
        </w:rPr>
        <w:t xml:space="preserve"> ja suuline arutelu kuidas tund meeldis. </w:t>
      </w:r>
    </w:p>
    <w:p w:rsidR="00000000" w:rsidDel="00000000" w:rsidP="00000000" w:rsidRDefault="00000000" w:rsidRPr="00000000" w14:paraId="0000006F">
      <w:pPr>
        <w:widowControl w:val="0"/>
        <w:spacing w:line="240" w:lineRule="auto"/>
        <w:ind w:left="0" w:firstLine="0"/>
        <w:rPr/>
      </w:pPr>
      <w:r w:rsidDel="00000000" w:rsidR="00000000" w:rsidRPr="00000000">
        <w:rPr>
          <w:rtl w:val="0"/>
        </w:rPr>
      </w:r>
    </w:p>
    <w:p w:rsidR="00000000" w:rsidDel="00000000" w:rsidP="00000000" w:rsidRDefault="00000000" w:rsidRPr="00000000" w14:paraId="00000070">
      <w:pPr>
        <w:widowControl w:val="0"/>
        <w:spacing w:line="240" w:lineRule="auto"/>
        <w:ind w:left="0" w:firstLine="0"/>
        <w:rPr/>
      </w:pPr>
      <w:r w:rsidDel="00000000" w:rsidR="00000000" w:rsidRPr="00000000">
        <w:rPr>
          <w:rtl w:val="0"/>
        </w:rPr>
      </w:r>
    </w:p>
    <w:p w:rsidR="00000000" w:rsidDel="00000000" w:rsidP="00000000" w:rsidRDefault="00000000" w:rsidRPr="00000000" w14:paraId="00000071">
      <w:pPr>
        <w:widowControl w:val="0"/>
        <w:spacing w:line="240" w:lineRule="auto"/>
        <w:ind w:left="0" w:firstLine="0"/>
        <w:rPr/>
      </w:pPr>
      <w:r w:rsidDel="00000000" w:rsidR="00000000" w:rsidRPr="00000000">
        <w:rPr>
          <w:rtl w:val="0"/>
        </w:rPr>
      </w:r>
    </w:p>
    <w:p w:rsidR="00000000" w:rsidDel="00000000" w:rsidP="00000000" w:rsidRDefault="00000000" w:rsidRPr="00000000" w14:paraId="00000072">
      <w:pPr>
        <w:widowControl w:val="0"/>
        <w:spacing w:line="240" w:lineRule="auto"/>
        <w:ind w:left="0" w:firstLine="0"/>
        <w:rPr/>
      </w:pPr>
      <w:r w:rsidDel="00000000" w:rsidR="00000000" w:rsidRPr="00000000">
        <w:rPr>
          <w:rtl w:val="0"/>
        </w:rPr>
      </w:r>
    </w:p>
    <w:p w:rsidR="00000000" w:rsidDel="00000000" w:rsidP="00000000" w:rsidRDefault="00000000" w:rsidRPr="00000000" w14:paraId="00000073">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4">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5">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6">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7">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8">
      <w:pPr>
        <w:widowControl w:val="0"/>
        <w:spacing w:line="240" w:lineRule="auto"/>
        <w:ind w:left="0" w:firstLine="0"/>
        <w:rPr>
          <w:sz w:val="24"/>
          <w:szCs w:val="24"/>
        </w:rPr>
      </w:pPr>
      <w:r w:rsidDel="00000000" w:rsidR="00000000" w:rsidRPr="00000000">
        <w:rPr>
          <w:rtl w:val="0"/>
        </w:rPr>
      </w:r>
    </w:p>
    <w:p w:rsidR="00000000" w:rsidDel="00000000" w:rsidP="00000000" w:rsidRDefault="00000000" w:rsidRPr="00000000" w14:paraId="00000079">
      <w:pPr>
        <w:widowControl w:val="0"/>
        <w:spacing w:line="240" w:lineRule="auto"/>
        <w:ind w:left="0" w:firstLine="0"/>
        <w:rPr>
          <w:sz w:val="24"/>
          <w:szCs w:val="24"/>
        </w:rPr>
      </w:pPr>
      <w:r w:rsidDel="00000000" w:rsidR="00000000" w:rsidRPr="00000000">
        <w:rPr>
          <w:sz w:val="24"/>
          <w:szCs w:val="24"/>
          <w:rtl w:val="0"/>
        </w:rPr>
        <w:t xml:space="preserve">Kasutatud allikad</w:t>
      </w:r>
    </w:p>
    <w:p w:rsidR="00000000" w:rsidDel="00000000" w:rsidP="00000000" w:rsidRDefault="00000000" w:rsidRPr="00000000" w14:paraId="0000007A">
      <w:pPr>
        <w:widowControl w:val="0"/>
        <w:shd w:fill="ffffff" w:val="clear"/>
        <w:spacing w:after="240" w:before="240" w:line="276" w:lineRule="auto"/>
        <w:rPr>
          <w:sz w:val="16"/>
          <w:szCs w:val="16"/>
        </w:rPr>
      </w:pPr>
      <w:hyperlink r:id="rId11">
        <w:r w:rsidDel="00000000" w:rsidR="00000000" w:rsidRPr="00000000">
          <w:rPr>
            <w:color w:val="1155cc"/>
            <w:sz w:val="16"/>
            <w:szCs w:val="16"/>
            <w:u w:val="single"/>
            <w:rtl w:val="0"/>
          </w:rPr>
          <w:t xml:space="preserve">https://sisu.ut.ee/mehaanika/masskese-ja-tasakaal</w:t>
        </w:r>
      </w:hyperlink>
      <w:r w:rsidDel="00000000" w:rsidR="00000000" w:rsidRPr="00000000">
        <w:rPr>
          <w:rtl w:val="0"/>
        </w:rPr>
      </w:r>
    </w:p>
    <w:p w:rsidR="00000000" w:rsidDel="00000000" w:rsidP="00000000" w:rsidRDefault="00000000" w:rsidRPr="00000000" w14:paraId="0000007B">
      <w:pPr>
        <w:widowControl w:val="0"/>
        <w:shd w:fill="ffffff" w:val="clear"/>
        <w:spacing w:after="240" w:before="240" w:line="276" w:lineRule="auto"/>
        <w:rPr>
          <w:sz w:val="16"/>
          <w:szCs w:val="16"/>
        </w:rPr>
      </w:pPr>
      <w:hyperlink r:id="rId12">
        <w:r w:rsidDel="00000000" w:rsidR="00000000" w:rsidRPr="00000000">
          <w:rPr>
            <w:color w:val="1155cc"/>
            <w:sz w:val="16"/>
            <w:szCs w:val="16"/>
            <w:u w:val="single"/>
            <w:rtl w:val="0"/>
          </w:rPr>
          <w:t xml:space="preserve">https://www.sciencelearn.org.nz/resources/392-rocket-aerodynamics</w:t>
        </w:r>
      </w:hyperlink>
      <w:r w:rsidDel="00000000" w:rsidR="00000000" w:rsidRPr="00000000">
        <w:rPr>
          <w:rtl w:val="0"/>
        </w:rPr>
      </w:r>
    </w:p>
    <w:p w:rsidR="00000000" w:rsidDel="00000000" w:rsidP="00000000" w:rsidRDefault="00000000" w:rsidRPr="00000000" w14:paraId="0000007C">
      <w:pPr>
        <w:widowControl w:val="0"/>
        <w:shd w:fill="ffffff" w:val="clear"/>
        <w:spacing w:after="240" w:before="240" w:line="276" w:lineRule="auto"/>
        <w:rPr>
          <w:sz w:val="16"/>
          <w:szCs w:val="16"/>
        </w:rPr>
      </w:pPr>
      <w:hyperlink r:id="rId13">
        <w:r w:rsidDel="00000000" w:rsidR="00000000" w:rsidRPr="00000000">
          <w:rPr>
            <w:color w:val="1155cc"/>
            <w:sz w:val="16"/>
            <w:szCs w:val="16"/>
            <w:u w:val="single"/>
            <w:rtl w:val="0"/>
          </w:rPr>
          <w:t xml:space="preserve">https://en.wikipedia.org/wiki/Center_of_pressure_(fluid_mechanics)</w:t>
        </w:r>
      </w:hyperlink>
      <w:r w:rsidDel="00000000" w:rsidR="00000000" w:rsidRPr="00000000">
        <w:rPr>
          <w:rtl w:val="0"/>
        </w:rPr>
      </w:r>
    </w:p>
    <w:p w:rsidR="00000000" w:rsidDel="00000000" w:rsidP="00000000" w:rsidRDefault="00000000" w:rsidRPr="00000000" w14:paraId="0000007D">
      <w:pPr>
        <w:widowControl w:val="0"/>
        <w:shd w:fill="ffffff" w:val="clear"/>
        <w:spacing w:after="240" w:before="240" w:line="276" w:lineRule="auto"/>
        <w:rPr>
          <w:sz w:val="16"/>
          <w:szCs w:val="16"/>
        </w:rPr>
      </w:pPr>
      <w:hyperlink r:id="rId14">
        <w:r w:rsidDel="00000000" w:rsidR="00000000" w:rsidRPr="00000000">
          <w:rPr>
            <w:color w:val="1155cc"/>
            <w:sz w:val="16"/>
            <w:szCs w:val="16"/>
            <w:u w:val="single"/>
            <w:rtl w:val="0"/>
          </w:rPr>
          <w:t xml:space="preserve">https://miksike.ee/documents/main/lisa/4klass/1kosmos/kuidad3htm.htm</w:t>
        </w:r>
      </w:hyperlink>
      <w:r w:rsidDel="00000000" w:rsidR="00000000" w:rsidRPr="00000000">
        <w:rPr>
          <w:rtl w:val="0"/>
        </w:rPr>
      </w:r>
    </w:p>
    <w:p w:rsidR="00000000" w:rsidDel="00000000" w:rsidP="00000000" w:rsidRDefault="00000000" w:rsidRPr="00000000" w14:paraId="0000007E">
      <w:pPr>
        <w:widowControl w:val="0"/>
        <w:shd w:fill="ffffff" w:val="clear"/>
        <w:spacing w:after="240" w:before="240" w:line="276" w:lineRule="auto"/>
        <w:rPr>
          <w:sz w:val="16"/>
          <w:szCs w:val="16"/>
        </w:rPr>
      </w:pPr>
      <w:hyperlink r:id="rId15">
        <w:r w:rsidDel="00000000" w:rsidR="00000000" w:rsidRPr="00000000">
          <w:rPr>
            <w:color w:val="1155cc"/>
            <w:sz w:val="16"/>
            <w:szCs w:val="16"/>
            <w:u w:val="single"/>
            <w:rtl w:val="0"/>
          </w:rPr>
          <w:t xml:space="preserve">https://www.youtube.com/watch?v=U3vAoJhIWms</w:t>
        </w:r>
      </w:hyperlink>
      <w:r w:rsidDel="00000000" w:rsidR="00000000" w:rsidRPr="00000000">
        <w:rPr>
          <w:rtl w:val="0"/>
        </w:rPr>
      </w:r>
    </w:p>
    <w:p w:rsidR="00000000" w:rsidDel="00000000" w:rsidP="00000000" w:rsidRDefault="00000000" w:rsidRPr="00000000" w14:paraId="0000007F">
      <w:pPr>
        <w:widowControl w:val="0"/>
        <w:shd w:fill="ffffff" w:val="clear"/>
        <w:spacing w:after="240" w:before="240" w:line="276" w:lineRule="auto"/>
        <w:rPr>
          <w:sz w:val="16"/>
          <w:szCs w:val="16"/>
        </w:rPr>
      </w:pPr>
      <w:r w:rsidDel="00000000" w:rsidR="00000000" w:rsidRPr="00000000">
        <w:rPr>
          <w:sz w:val="16"/>
          <w:szCs w:val="16"/>
          <w:rtl w:val="0"/>
        </w:rPr>
        <w:t xml:space="preserve">Peamine koht kus saab pilte raketiehituse kohta: </w:t>
      </w:r>
      <w:hyperlink r:id="rId16">
        <w:r w:rsidDel="00000000" w:rsidR="00000000" w:rsidRPr="00000000">
          <w:rPr>
            <w:color w:val="1155cc"/>
            <w:sz w:val="16"/>
            <w:szCs w:val="16"/>
            <w:u w:val="single"/>
            <w:rtl w:val="0"/>
          </w:rPr>
          <w:t xml:space="preserve">https://www.google.com/search?q=Center+of+mass+on+rocket&amp;hl=et&amp;source=lnms&amp;tbm=isch&amp;sa=X&amp;ved=2ahUKEwit9aCk8d_nAhWhwMQBHaYDAb8Q_AUoAXoECAwQAw#imgrc=lJ5-7PNIT51XpM</w:t>
        </w:r>
      </w:hyperlink>
      <w:r w:rsidDel="00000000" w:rsidR="00000000" w:rsidRPr="00000000">
        <w:rPr>
          <w:rtl w:val="0"/>
        </w:rPr>
      </w:r>
    </w:p>
    <w:p w:rsidR="00000000" w:rsidDel="00000000" w:rsidP="00000000" w:rsidRDefault="00000000" w:rsidRPr="00000000" w14:paraId="00000080">
      <w:pPr>
        <w:widowControl w:val="0"/>
        <w:spacing w:line="240"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sisu.ut.ee/mehaanika/masskese-ja-tasakaal" TargetMode="External"/><Relationship Id="rId10" Type="http://schemas.openxmlformats.org/officeDocument/2006/relationships/hyperlink" Target="https://miksike.ee/documents/main/lisa/4klass/1kosmos/kuidad3htm.htm" TargetMode="External"/><Relationship Id="rId13" Type="http://schemas.openxmlformats.org/officeDocument/2006/relationships/hyperlink" Target="https://en.wikipedia.org/wiki/Center_of_pressure_(fluid_mechanics)" TargetMode="External"/><Relationship Id="rId12" Type="http://schemas.openxmlformats.org/officeDocument/2006/relationships/hyperlink" Target="https://www.sciencelearn.org.nz/resources/392-rocket-aerodynamic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arom.no/wp-content/uploads/2016/10/rotations-2.jpg" TargetMode="External"/><Relationship Id="rId15" Type="http://schemas.openxmlformats.org/officeDocument/2006/relationships/hyperlink" Target="https://www.youtube.com/watch?v=U3vAoJhIWms" TargetMode="External"/><Relationship Id="rId14" Type="http://schemas.openxmlformats.org/officeDocument/2006/relationships/hyperlink" Target="https://miksike.ee/documents/main/lisa/4klass/1kosmos/kuidad3htm.htm" TargetMode="External"/><Relationship Id="rId16" Type="http://schemas.openxmlformats.org/officeDocument/2006/relationships/hyperlink" Target="https://www.google.com/search?q=Center+of+mass+on+rocket&amp;hl=et&amp;source=lnms&amp;tbm=isch&amp;sa=X&amp;ved=2ahUKEwit9aCk8d_nAhWhwMQBHaYDAb8Q_AUoAXoECAwQAw#imgrc=lJ5-7PNIT51XpM" TargetMode="External"/><Relationship Id="rId5" Type="http://schemas.openxmlformats.org/officeDocument/2006/relationships/styles" Target="styles.xml"/><Relationship Id="rId6" Type="http://schemas.openxmlformats.org/officeDocument/2006/relationships/hyperlink" Target="https://sisu.ut.ee/mehaanika/masskese-ja-tasakaal" TargetMode="External"/><Relationship Id="rId7" Type="http://schemas.openxmlformats.org/officeDocument/2006/relationships/hyperlink" Target="https://www.youtube.com/watch?v=U3vAoJhIWm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